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64B" w:rsidRDefault="0091464B" w:rsidP="0091464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โครงการส่งเสริมสุนทรียภาพ</w:t>
      </w:r>
    </w:p>
    <w:p w:rsidR="0091464B" w:rsidRDefault="0091464B" w:rsidP="0091464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-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ลักษณะโครงการ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นายซอ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ดีกีน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เลาะ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1464B" w:rsidRDefault="0091464B" w:rsidP="009146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1.หลักการและเหตุผล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การวาดภาพเป็นการแสดงออกซึ่งความรู้สึก จินตนาการอย่างหนึ่งของมนุษย์ถ่ายทอดออกมาโดยใช้ลักษณะของลายเส้นและสีในการถ่ายทอดความรู้สึกตามจินตนาการการเป็นวิชาที่ต้องใช้ทักษะและความสามารถเฉพาะบุคคลเพื่อให้นักเรียนทุกคนได้มีโอกาสแสดงออกและฝึกฝนงานด้านศิลปะตามศักยภาพของตนเองฝึกการใช้เวลาว่างให้เกิดประโยชน์ ฝึกสมาธิเพื่อพัฒนาตนเองด้านศิลปะและวิชาอื่นๆ จึงได้จัดทำโครงการนี้ขึ้น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เพื่อให้นักเรียนได้ใช้เวลาว่างให้เกิดประโยชน์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2.2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เพื่อเป็นการส่งเสริมให้นักเรียนได้พัฒนาตนเองด้านศิลปะ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16"/>
          <w:szCs w:val="16"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3.1  เป้าหมายเชิงปริมาณ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นักเรียนชั้นประถมศึกษาปีที่ 1-6  และชั้นมัธยมศึกษาปีที่ 1-3  ได้วาดภาพส่งเข้าประกวด</w:t>
      </w:r>
      <w:r>
        <w:rPr>
          <w:rFonts w:ascii="TH SarabunPSK" w:hAnsi="TH SarabunPSK" w:cs="TH SarabunPSK"/>
          <w:sz w:val="32"/>
          <w:szCs w:val="32"/>
          <w:cs/>
        </w:rPr>
        <w:tab/>
        <w:t>3.2  เป้าหมายเชิงคุณภาพ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 นักเรียนมีสมาธิและได้แสดงออกตามจินตนาการของตนเอง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16"/>
          <w:szCs w:val="16"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สอดคล้องกับยุทธศาสตร์ที่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การพัฒนาการศึกษา ศาสนา ศิลปะและวัฒนธรรมท้องถิ่น</w:t>
      </w:r>
    </w:p>
    <w:p w:rsidR="0091464B" w:rsidRDefault="0091464B" w:rsidP="0091464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2.1ส่งเสริมการจัดระบบการศึกษาแบบ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การทั้งในและนอกระบบ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4.2  สอดคล้องกับแผนพัฒนาการศึกษาของโรงเรียน/ศูนย์พัฒนาเด็กเล็ก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สอดคล้องกับยุทธศาสตร์ที่ 3การพัฒนากระบวนการเรียนรู้ให้ผู้เรียน ได้รับการพัฒนาเต็มศักยภาพ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3.4 พัฒนาการจัดกิจกรรมที่หลากหลาย เพื่อส่งเสริมพัฒนาทั้ง 4 ด้าน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91464B" w:rsidRDefault="0091464B" w:rsidP="0091464B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91464B" w:rsidRDefault="0091464B" w:rsidP="009146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 ครูมีคุณธรรม จริยธรรม มีความสามารถในการจัดการเรียนรู้ที่เน้นผู้เรียนเป็นสำคัญ</w:t>
      </w:r>
    </w:p>
    <w:p w:rsidR="0091464B" w:rsidRDefault="0091464B" w:rsidP="009146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10 ผู้เรียนมีความรู้และสมรรถนะสำคัญตามหลักสูตรสู่ประชาคมอาเซียน</w:t>
      </w:r>
    </w:p>
    <w:p w:rsidR="0091464B" w:rsidRDefault="0091464B" w:rsidP="0091464B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11 ผู้เรียนทีทักษะในการทำงาน รักการทำงาน สามารถทำงานร่วมกับผิอื่นได้ และมีเจตคติที่ดีต่ออาชีพสุจริต</w:t>
      </w:r>
    </w:p>
    <w:p w:rsidR="0091464B" w:rsidRDefault="0091464B" w:rsidP="0091464B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รักการเรียนรู้และพัฒนาตนเองอย่างต่อเนื่อง ตามแนวปรัชญาของเศรษฐกิจพอเพียง</w:t>
      </w:r>
    </w:p>
    <w:p w:rsidR="0091464B" w:rsidRDefault="0091464B" w:rsidP="0091464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14 ผู้เรียนมีสุขนิสัย สุขภาพกาย สุขภาพจิตที่ดี และมีสุนทรียภาพ</w:t>
      </w:r>
    </w:p>
    <w:p w:rsidR="0091464B" w:rsidRDefault="0091464B" w:rsidP="0091464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1464B" w:rsidRDefault="0091464B" w:rsidP="0091464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1464B" w:rsidRDefault="0091464B" w:rsidP="009146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91464B" w:rsidRDefault="0091464B" w:rsidP="0091464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5.2.1  การดำเนินการตามโครงการ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16"/>
          <w:szCs w:val="16"/>
        </w:rPr>
      </w:pPr>
    </w:p>
    <w:p w:rsidR="0091464B" w:rsidRDefault="0091464B" w:rsidP="0091464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984"/>
        <w:gridCol w:w="2410"/>
      </w:tblGrid>
      <w:tr w:rsidR="0091464B" w:rsidTr="009146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91464B" w:rsidTr="009146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นายซอ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ดีกีน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เลาะ</w:t>
            </w:r>
          </w:p>
        </w:tc>
      </w:tr>
      <w:tr w:rsidR="0091464B" w:rsidTr="009146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91464B" w:rsidTr="009146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B" w:rsidRDefault="009146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464B" w:rsidRDefault="009146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B" w:rsidRDefault="009146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464B" w:rsidRDefault="0091464B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นายซอ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ดีกีน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เลาะ</w:t>
            </w:r>
          </w:p>
        </w:tc>
      </w:tr>
      <w:tr w:rsidR="0091464B" w:rsidTr="009146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</w:t>
            </w:r>
          </w:p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วาดภาพระบายสี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ภาพวาด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B" w:rsidRDefault="0091464B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นายซอ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ดีกีน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เลาะ</w:t>
            </w:r>
          </w:p>
        </w:tc>
      </w:tr>
      <w:tr w:rsidR="0091464B" w:rsidTr="0091464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91464B" w:rsidRDefault="0091464B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B" w:rsidRDefault="009146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1464B" w:rsidRDefault="0091464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464B" w:rsidRDefault="009146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B" w:rsidRDefault="009146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464B" w:rsidRDefault="0091464B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นายซอ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ดีกีน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เลาะ</w:t>
            </w:r>
          </w:p>
        </w:tc>
      </w:tr>
    </w:tbl>
    <w:p w:rsidR="0091464B" w:rsidRDefault="0091464B" w:rsidP="0091464B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1464B" w:rsidRDefault="0091464B" w:rsidP="009146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91464B" w:rsidRDefault="0091464B" w:rsidP="0091464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โรงเรียนเทศบาล 5 บ้านกาหยี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16"/>
          <w:szCs w:val="16"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งานวิชาการ  โรงเรียนเทศบาล 5 บ้านกาหยี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1464B" w:rsidRDefault="0091464B" w:rsidP="0091464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91464B" w:rsidRDefault="0091464B" w:rsidP="0091464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ค่ารางวัลการประกวด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91464B" w:rsidRDefault="0091464B" w:rsidP="0091464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ค่ากระดาษวาดภาพ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 ค่าสี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1464B" w:rsidRDefault="0091464B" w:rsidP="0091464B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91464B" w:rsidRDefault="0091464B" w:rsidP="0091464B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 แบบประเมินผลโครงการ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91464B" w:rsidRDefault="0091464B" w:rsidP="009146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11.1  นักเรียนรู้จักใช้เวลาว่างให้เกิดประโยชน์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11.2  นักเรียนได้พัฒนาความสามารถของตนเองด้านศิลปะ  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2400935</wp:posOffset>
            </wp:positionH>
            <wp:positionV relativeFrom="paragraph">
              <wp:posOffset>132080</wp:posOffset>
            </wp:positionV>
            <wp:extent cx="1485900" cy="37147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859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64B" w:rsidRDefault="0091464B" w:rsidP="0091464B">
      <w:pPr>
        <w:pStyle w:val="a3"/>
        <w:rPr>
          <w:rFonts w:ascii="TH SarabunPSK" w:hAnsi="TH SarabunPSK" w:cs="TH SarabunPSK"/>
          <w:sz w:val="16"/>
          <w:szCs w:val="16"/>
        </w:rPr>
      </w:pPr>
    </w:p>
    <w:p w:rsidR="0091464B" w:rsidRDefault="0091464B" w:rsidP="0091464B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91464B" w:rsidRDefault="0091464B" w:rsidP="0091464B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(นายซอ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ดีกีน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เลาะ)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109220</wp:posOffset>
            </wp:positionV>
            <wp:extent cx="593090" cy="56070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ลูกจ้างโรงเรียน</w:t>
      </w:r>
    </w:p>
    <w:p w:rsidR="0091464B" w:rsidRDefault="0091464B" w:rsidP="0091464B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หัวหน้างานวิชาการ</w:t>
      </w:r>
    </w:p>
    <w:p w:rsidR="0091464B" w:rsidRDefault="0091464B" w:rsidP="0091464B">
      <w:pPr>
        <w:pStyle w:val="a3"/>
        <w:jc w:val="center"/>
        <w:rPr>
          <w:rFonts w:ascii="TH SarabunPSK" w:hAnsi="TH SarabunPSK" w:cs="TH SarabunPSK"/>
          <w:sz w:val="28"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91464B" w:rsidRDefault="0091464B" w:rsidP="0091464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91464B" w:rsidRDefault="0091464B" w:rsidP="0091464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91464B" w:rsidRDefault="0091464B" w:rsidP="0091464B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91464B" w:rsidRDefault="0091464B" w:rsidP="0091464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91464B" w:rsidRDefault="0091464B" w:rsidP="0091464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</w:p>
    <w:p w:rsidR="0091464B" w:rsidRDefault="0091464B" w:rsidP="0091464B">
      <w:pPr>
        <w:pStyle w:val="a3"/>
        <w:rPr>
          <w:rFonts w:ascii="TH SarabunPSK" w:hAnsi="TH SarabunPSK" w:cs="TH SarabunPSK"/>
          <w:sz w:val="32"/>
          <w:szCs w:val="32"/>
        </w:rPr>
      </w:pPr>
    </w:p>
    <w:p w:rsidR="00D42C09" w:rsidRDefault="0091464B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4B"/>
    <w:rsid w:val="0091464B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9A138-91B1-49FB-B556-A30CE7E3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64B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1464B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9146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2018-04-11T14:12:00Z</dcterms:created>
  <dcterms:modified xsi:type="dcterms:W3CDTF">2018-04-11T14:12:00Z</dcterms:modified>
</cp:coreProperties>
</file>