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โครงการประกวดห้องเรียน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      -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งานวิชาการ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โครงการต่อเนื่อง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ผู้รับผิดชอบโครงการ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นางสาวนุรอาซีกีน  วานิ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1.  หลักการและเหตุผล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โรงเรียนเทศบาล 5 บ้านกาหยี  เปิดทำการสอนตั้งแต่ชั้นอนุบาลถึงชั้นมัธยมศึกษาปีที่ 3 เป็นผลให้นักเรียนมีจำนวนมาก การจัดการศึกษาจำเป็นต้องอาศัยสภาพแวดล้อมและบรรยากาศที่เอื้อต่อการเรียนรู้ของนักเรียนภายในห้องเรียน การจัดห้องเรียนให้สภาพแวดล้อมและบรรยากาศที่น่าเรียน น่าอยู่ จะทำให้นักเรียน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รักห้องเรียนและเกิดการเรียนรู้ได้ดียิ่งขึ้นด้วยเหตุผลดังกล่าวนี้  จึงจัดให้มีการประกวดห้องเรียนโดยความร่วมมือ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งครูประจำชั้นและนักเรียนของแต่ละห้องเรียนเพื่อสร้างบรรยากาศและแหล่งเรียนรู้ภายในห้องเรียนอันจะเป็นประโยชน์โดยตรงในการเรียนรู้ของนักเรีย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  วัตถุประสงค์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2.1  เพื่อให้ห้องเรียนเป็นแหล่งเรียนรู้ เอื้อต่อการเรียนการสอน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2.2  เพื่อให้ครู นักเรียนมีส่วนร่วมรับผิดชอบห้องเรียนและมีปฏิสัมพันธ์ที่ดีต่อกัน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  เป้าหมายผลลัพธ์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3.1  เป้าหมายเชิงปริมาณ</w:t>
      </w:r>
    </w:p>
    <w:p w:rsidR="008447B2" w:rsidRDefault="008447B2" w:rsidP="008447B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3.1.1  ร้อยละ 100 ห้องเรียนเป็นแหล่งเรียนรู้ให้กับนักเรียน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3.2  เป้าหมายเชิงคุณภาพ</w:t>
      </w:r>
    </w:p>
    <w:p w:rsidR="008447B2" w:rsidRDefault="008447B2" w:rsidP="008447B2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3.2.1  ร้อยละ 80 ห้องเรียนทุกห้องมีบรรยากาศน่าอยู่นักเรียนเกิดการเรียนรู้ที่ดีขึ้นมีความ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รับผิดชอบต่อห้องเรียนของตนเอง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  ความสอดคล้องกับแผนพัฒนาท้องถิ่น/แผน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4.1  สอดคล้องกับแผนพัฒนา  อบจ./เทศบาล/อบต.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color w:val="FF0000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สอดคล้องกับยุทธศาสตร์ที่ 2 การพัฒนาการศึกษา  ศาสนา  ศิลปะและวัฒนธรรมท้องถิ่น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แนวทางการพัฒนาที่ 2.1 ส่งเสริมการจัดระบบการศึกษาแบบบูรณาการทั้งในและนอกระบบ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สอดคล้องกับ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ยุทธศาสตร์ที่ 2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การศึกษาสภาพแวดล้อม  แหล่งเรียนรู้ให้เอื้อต่อการพัฒนาสุขภาพกายและสุขภาพจิต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ab/>
        <w:t xml:space="preserve">      แนวทางการพัฒนาที่ 2.2 พัฒนาแหล่งเรียนรู้ควบคู่สิ่งแวดล้อม</w:t>
      </w:r>
    </w:p>
    <w:p w:rsidR="008447B2" w:rsidRDefault="008447B2" w:rsidP="008447B2">
      <w:pPr>
        <w:pStyle w:val="a3"/>
        <w:ind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สอดคล้องกับมาตรฐาน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มาตรฐานที่ 3 สถานศึกษามีจำนวนผู้เรียน มีทรัพยากร และสภาพแวดล้อมที่ส่งเสริมสนับสนุนให้เป็นสังคมแห่งการเรียนรู้</w:t>
      </w:r>
    </w:p>
    <w:p w:rsidR="008447B2" w:rsidRDefault="008447B2" w:rsidP="008447B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ตัวบ่งชี้ที่ 3.1 สถานศึกษามีอาคารเรียน  อาคารประกอบห้องเรียน  ห้องสนับสนุนการจัดกิจกรรมการเรียนรู้วัสดุ  ครุภัณฑ์เพียงพอ  อยู่ในสภาพใช้การได้ดีถูกสุขลักษณะ  สะอาด  สวยงาม  </w:t>
      </w:r>
    </w:p>
    <w:p w:rsidR="008447B2" w:rsidRDefault="008447B2" w:rsidP="008447B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8447B2" w:rsidRDefault="008447B2" w:rsidP="008447B2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16"/>
          <w:szCs w:val="16"/>
        </w:rPr>
      </w:pPr>
    </w:p>
    <w:p w:rsidR="008447B2" w:rsidRDefault="008447B2" w:rsidP="008447B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984"/>
        <w:gridCol w:w="2410"/>
      </w:tblGrid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นางสาวนุรอาซีกีน  วานิ</w:t>
            </w:r>
          </w:p>
        </w:tc>
      </w:tr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นายอัสซามัน  สะอะ</w:t>
            </w:r>
          </w:p>
        </w:tc>
      </w:tr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นางสาวนุรอาซีกีน  วานิ</w:t>
            </w:r>
          </w:p>
        </w:tc>
      </w:tr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กิจกรรมตกแต่งห้องเรียน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วัสดุอุปกรณ์ตกแต่งห้องเรียน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</w:tc>
      </w:tr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กิจกรรมการประกวดห้องเรียน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ครูประจำชั้น</w:t>
            </w:r>
          </w:p>
        </w:tc>
      </w:tr>
      <w:tr w:rsidR="008447B2" w:rsidTr="008447B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6. สรุปผลการดำเนินงานตามโครงการและรายงานผู้บริหารโรงเรียน</w:t>
            </w:r>
          </w:p>
          <w:p w:rsidR="008447B2" w:rsidRDefault="008447B2">
            <w:pPr>
              <w:pStyle w:val="a5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8447B2" w:rsidRDefault="008447B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7B2" w:rsidRDefault="008447B2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นางสาวนุรอาซีกีน  วานิ</w:t>
            </w:r>
          </w:p>
        </w:tc>
      </w:tr>
    </w:tbl>
    <w:p w:rsidR="008447B2" w:rsidRDefault="008447B2" w:rsidP="008447B2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7. สถานที่ดำเนินการ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โรงเรียนเทศบาล 5 บ้านกาหยี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8.  หน่วยงานผู้รับผิดชอบ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งานวิชาการ  โรงเรียนเทศบาล 5 บ้านกาหยี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9. งบประมาณดำเนินการ  โครงการสนับสนุนค่าใช้จ่ายในการจัดการศึกษาตั้งแต่ระดับอนุบาลจนจบการศึกษาขั้นพื้นฐาน เงินรายหัว  ทั้งสิ้น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>98</w:t>
      </w:r>
      <w:r>
        <w:rPr>
          <w:rFonts w:ascii="TH SarabunPSK" w:hAnsi="TH SarabunPSK" w:cs="TH SarabunPSK" w:hint="cs"/>
          <w:b w:val="0"/>
          <w:bCs w:val="0"/>
          <w:sz w:val="32"/>
          <w:szCs w:val="32"/>
        </w:rPr>
        <w:t>,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000  บาท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รายละเอียดดังนี้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  <w:t xml:space="preserve">9.1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ค่าดำเนินการ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-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8447B2" w:rsidRDefault="008447B2" w:rsidP="008447B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9.2  ค่าใช้สอย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- ค่าของรางวัลกิจกรรมการประกวด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- </w:t>
      </w:r>
      <w:r>
        <w:rPr>
          <w:rFonts w:ascii="TH SarabunPSK" w:hAnsi="TH SarabunPSK" w:cs="TH SarabunPSK" w:hint="cs"/>
          <w:sz w:val="32"/>
          <w:szCs w:val="32"/>
          <w:cs/>
        </w:rPr>
        <w:t>ค่าเกียรติบัตร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  250  บาท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- ค่าวัสดุอุปกรณ์ตกแต่งห้องเรียน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87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750  บาท   </w:t>
      </w:r>
    </w:p>
    <w:p w:rsidR="008447B2" w:rsidRDefault="008447B2" w:rsidP="008447B2">
      <w:pPr>
        <w:pStyle w:val="a5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รวมเงินทั้งสิ้น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>
        <w:rPr>
          <w:rFonts w:ascii="TH SarabunPSK" w:hAnsi="TH SarabunPSK" w:cs="TH SarabunPSK"/>
          <w:sz w:val="32"/>
          <w:szCs w:val="32"/>
        </w:rPr>
        <w:t>98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000บาท</w:t>
      </w:r>
    </w:p>
    <w:p w:rsidR="008447B2" w:rsidRDefault="008447B2" w:rsidP="008447B2">
      <w:pPr>
        <w:pStyle w:val="a5"/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10.  การติดตามประเมินผล</w:t>
      </w:r>
    </w:p>
    <w:p w:rsidR="008447B2" w:rsidRDefault="008447B2" w:rsidP="008447B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10.1  แบบสอบถาม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  ผลที่คาดว่าจะได้รับ</w:t>
      </w:r>
    </w:p>
    <w:p w:rsidR="008447B2" w:rsidRDefault="008447B2" w:rsidP="008447B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11.1  ห้องเรียนเป็นระเบียบเรียบร้อย มีความสวยงาม น่าอยู่</w:t>
      </w:r>
    </w:p>
    <w:p w:rsidR="008447B2" w:rsidRDefault="008447B2" w:rsidP="008447B2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11.2  นักเรียนมีส่วนร่วมรับผิดชอบห้องเรียน</w:t>
      </w:r>
    </w:p>
    <w:p w:rsidR="008447B2" w:rsidRDefault="008447B2" w:rsidP="008447B2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13970</wp:posOffset>
            </wp:positionV>
            <wp:extent cx="379730" cy="499110"/>
            <wp:effectExtent l="0" t="0" r="127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7B2" w:rsidRDefault="008447B2" w:rsidP="008447B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ผู้จัดทำโครงการ</w:t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(นางสาวนุรอาซีกีน  วานิ)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8447B2" w:rsidRDefault="008447B2" w:rsidP="008447B2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178435</wp:posOffset>
            </wp:positionV>
            <wp:extent cx="593090" cy="5607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เจ้าหน้าที่โภชนาการ</w:t>
      </w:r>
    </w:p>
    <w:p w:rsidR="008447B2" w:rsidRDefault="008447B2" w:rsidP="008447B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8447B2" w:rsidRDefault="008447B2" w:rsidP="008447B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ผู้เสนอโครงการ</w:t>
      </w:r>
    </w:p>
    <w:p w:rsidR="008447B2" w:rsidRDefault="008447B2" w:rsidP="008447B2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(นายถาวร  เชี่ยวชาญ)</w:t>
      </w:r>
    </w:p>
    <w:p w:rsidR="008447B2" w:rsidRDefault="008447B2" w:rsidP="008447B2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หัวหน้างานวิชาการ</w:t>
      </w:r>
    </w:p>
    <w:p w:rsidR="008447B2" w:rsidRDefault="008447B2" w:rsidP="008447B2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8447B2" w:rsidRDefault="008447B2" w:rsidP="008447B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ผู้เห็นชอบโครงการ</w:t>
      </w:r>
    </w:p>
    <w:p w:rsidR="008447B2" w:rsidRDefault="008447B2" w:rsidP="008447B2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8447B2" w:rsidRDefault="008447B2" w:rsidP="008447B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194945</wp:posOffset>
            </wp:positionV>
            <wp:extent cx="666750" cy="5810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8447B2" w:rsidRDefault="008447B2" w:rsidP="008447B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8447B2" w:rsidRDefault="008447B2" w:rsidP="008447B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8447B2" w:rsidRDefault="008447B2" w:rsidP="008447B2">
      <w:pPr>
        <w:pStyle w:val="a5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(นางจีรนันท์ อนรรฆธนะกุล)</w:t>
      </w:r>
    </w:p>
    <w:p w:rsidR="008447B2" w:rsidRDefault="008447B2" w:rsidP="008447B2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D42C09" w:rsidRDefault="008447B2">
      <w:bookmarkStart w:id="0" w:name="_GoBack"/>
      <w:bookmarkEnd w:id="0"/>
    </w:p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B2"/>
    <w:rsid w:val="008447B2"/>
    <w:rsid w:val="009A06CB"/>
    <w:rsid w:val="00A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53EC8-F230-4433-98AC-D7E793B5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B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447B2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8447B2"/>
    <w:rPr>
      <w:rFonts w:ascii="Cordia New" w:eastAsia="Cordia New" w:hAnsi="Cordia New" w:cs="Angsana New"/>
      <w:b/>
      <w:bCs/>
      <w:sz w:val="36"/>
      <w:szCs w:val="36"/>
    </w:rPr>
  </w:style>
  <w:style w:type="paragraph" w:styleId="a5">
    <w:name w:val="No Spacing"/>
    <w:qFormat/>
    <w:rsid w:val="008447B2"/>
    <w:pPr>
      <w:spacing w:after="0" w:line="240" w:lineRule="auto"/>
    </w:pPr>
    <w:rPr>
      <w:rFonts w:ascii="Calibri" w:eastAsia="Calibri" w:hAnsi="Calibri" w:cs="Angsana New"/>
    </w:rPr>
  </w:style>
  <w:style w:type="table" w:styleId="a6">
    <w:name w:val="Table Grid"/>
    <w:basedOn w:val="a1"/>
    <w:rsid w:val="008447B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2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2018-04-11T13:06:00Z</dcterms:created>
  <dcterms:modified xsi:type="dcterms:W3CDTF">2018-04-11T13:06:00Z</dcterms:modified>
</cp:coreProperties>
</file>